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98" w:rsidRDefault="00BE3A98" w:rsidP="00790967">
      <w:pPr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4E0F72C" wp14:editId="65772328">
            <wp:simplePos x="0" y="0"/>
            <wp:positionH relativeFrom="margin">
              <wp:posOffset>2560320</wp:posOffset>
            </wp:positionH>
            <wp:positionV relativeFrom="margin">
              <wp:posOffset>-487680</wp:posOffset>
            </wp:positionV>
            <wp:extent cx="604800" cy="856800"/>
            <wp:effectExtent l="0" t="0" r="5080" b="63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åf_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A98" w:rsidRDefault="00BE3A98" w:rsidP="00790967">
      <w:pPr>
        <w:rPr>
          <w:sz w:val="28"/>
          <w:szCs w:val="28"/>
        </w:rPr>
      </w:pPr>
    </w:p>
    <w:p w:rsidR="00BE3A98" w:rsidRDefault="00BE3A98" w:rsidP="00790967">
      <w:pPr>
        <w:rPr>
          <w:sz w:val="28"/>
          <w:szCs w:val="28"/>
        </w:rPr>
      </w:pPr>
    </w:p>
    <w:p w:rsidR="00BE3A98" w:rsidRPr="00BE3A98" w:rsidRDefault="00790967" w:rsidP="00790967">
      <w:pPr>
        <w:rPr>
          <w:b/>
          <w:sz w:val="28"/>
          <w:szCs w:val="28"/>
        </w:rPr>
      </w:pPr>
      <w:r w:rsidRPr="00BE3A98">
        <w:rPr>
          <w:b/>
          <w:sz w:val="28"/>
          <w:szCs w:val="28"/>
        </w:rPr>
        <w:t>11 TALANGER HAR UTSETTS</w:t>
      </w:r>
    </w:p>
    <w:p w:rsidR="00BE3A98" w:rsidRDefault="00BE3A98" w:rsidP="00790967">
      <w:pPr>
        <w:rPr>
          <w:b/>
        </w:rPr>
      </w:pPr>
    </w:p>
    <w:p w:rsidR="00790967" w:rsidRPr="00BE3A98" w:rsidRDefault="00BE3A98" w:rsidP="00790967">
      <w:pPr>
        <w:rPr>
          <w:b/>
        </w:rPr>
      </w:pPr>
      <w:r>
        <w:rPr>
          <w:b/>
        </w:rPr>
        <w:t xml:space="preserve">Pressmeddelande 2019-12-19. </w:t>
      </w:r>
      <w:r w:rsidR="00790967" w:rsidRPr="00BE3A98">
        <w:rPr>
          <w:b/>
        </w:rPr>
        <w:t>Elva studenter vid Lunds universitet har mottagit priset Årets Talang 2019. Den totala prissumman uppgick till 200 000 kr.</w:t>
      </w:r>
    </w:p>
    <w:p w:rsidR="00BE3A98" w:rsidRDefault="00BE3A98" w:rsidP="00790967"/>
    <w:p w:rsidR="00790967" w:rsidRPr="00790967" w:rsidRDefault="00790967" w:rsidP="00790967">
      <w:r w:rsidRPr="00790967">
        <w:t>Vinnarna är:</w:t>
      </w:r>
    </w:p>
    <w:p w:rsidR="00A744D5" w:rsidRPr="00790967" w:rsidRDefault="00A744D5" w:rsidP="00790967">
      <w:r w:rsidRPr="00790967">
        <w:t xml:space="preserve">Alexandra </w:t>
      </w:r>
      <w:proofErr w:type="spellStart"/>
      <w:r w:rsidRPr="00790967">
        <w:t>Jonca</w:t>
      </w:r>
      <w:proofErr w:type="spellEnd"/>
      <w:r w:rsidR="00BE3A98">
        <w:t xml:space="preserve">, </w:t>
      </w:r>
      <w:r w:rsidRPr="00790967">
        <w:t>Paulina Lis</w:t>
      </w:r>
      <w:r w:rsidR="00BE3A98">
        <w:t xml:space="preserve">, </w:t>
      </w:r>
      <w:r w:rsidRPr="00790967">
        <w:t xml:space="preserve">Magdalena </w:t>
      </w:r>
      <w:proofErr w:type="spellStart"/>
      <w:r w:rsidRPr="00790967">
        <w:t>Szumanska</w:t>
      </w:r>
      <w:proofErr w:type="spellEnd"/>
      <w:r w:rsidR="00BE3A98">
        <w:t xml:space="preserve">, </w:t>
      </w:r>
      <w:r w:rsidRPr="00790967">
        <w:t>Tian Tan</w:t>
      </w:r>
      <w:r w:rsidR="00BE3A98">
        <w:t xml:space="preserve">, </w:t>
      </w:r>
      <w:proofErr w:type="spellStart"/>
      <w:r w:rsidRPr="00790967">
        <w:t>Agneieszka</w:t>
      </w:r>
      <w:proofErr w:type="spellEnd"/>
      <w:r w:rsidRPr="00790967">
        <w:t xml:space="preserve"> </w:t>
      </w:r>
      <w:proofErr w:type="spellStart"/>
      <w:r w:rsidRPr="00790967">
        <w:t>Czachura</w:t>
      </w:r>
      <w:proofErr w:type="spellEnd"/>
      <w:r w:rsidR="00BE3A98">
        <w:t xml:space="preserve">, </w:t>
      </w:r>
      <w:r w:rsidRPr="00790967">
        <w:t xml:space="preserve">Henry </w:t>
      </w:r>
      <w:proofErr w:type="spellStart"/>
      <w:r w:rsidRPr="00790967">
        <w:t>Lanham</w:t>
      </w:r>
      <w:proofErr w:type="spellEnd"/>
      <w:r w:rsidR="00BE3A98">
        <w:t xml:space="preserve">, </w:t>
      </w:r>
      <w:r w:rsidRPr="00790967">
        <w:t xml:space="preserve">Jonas Manuel </w:t>
      </w:r>
      <w:proofErr w:type="spellStart"/>
      <w:r w:rsidRPr="00790967">
        <w:t>Gremmelspacher</w:t>
      </w:r>
      <w:proofErr w:type="spellEnd"/>
      <w:r w:rsidR="00BE3A98">
        <w:t xml:space="preserve">, </w:t>
      </w:r>
      <w:proofErr w:type="spellStart"/>
      <w:r w:rsidRPr="00790967">
        <w:t>Julija</w:t>
      </w:r>
      <w:proofErr w:type="spellEnd"/>
      <w:r w:rsidRPr="00790967">
        <w:t xml:space="preserve"> </w:t>
      </w:r>
      <w:proofErr w:type="spellStart"/>
      <w:r w:rsidRPr="00790967">
        <w:t>Sivolova</w:t>
      </w:r>
      <w:proofErr w:type="spellEnd"/>
      <w:r w:rsidR="00BE3A98">
        <w:t xml:space="preserve">, </w:t>
      </w:r>
      <w:r w:rsidRPr="00790967">
        <w:t>Marianne Löwgren</w:t>
      </w:r>
      <w:r w:rsidR="00BE3A98">
        <w:t xml:space="preserve">, </w:t>
      </w:r>
      <w:r w:rsidRPr="00790967">
        <w:t>Carolina Holmberg</w:t>
      </w:r>
      <w:r w:rsidR="00BE3A98">
        <w:t xml:space="preserve"> och </w:t>
      </w:r>
      <w:r w:rsidRPr="00790967">
        <w:t>Jenny von Platten</w:t>
      </w:r>
      <w:r w:rsidR="00BE3A98">
        <w:t>.</w:t>
      </w:r>
    </w:p>
    <w:p w:rsidR="00BE3A98" w:rsidRDefault="00BE3A98" w:rsidP="00790967"/>
    <w:p w:rsidR="00790967" w:rsidRPr="00790967" w:rsidRDefault="00790967" w:rsidP="00790967">
      <w:r w:rsidRPr="00790967">
        <w:t xml:space="preserve">Priserna Årets Innovatör och Årets Opinionsbildare tar en paus under 2019 och delas </w:t>
      </w:r>
      <w:r w:rsidR="00BE3A98">
        <w:t>nästa gång ut för 2020</w:t>
      </w:r>
      <w:bookmarkStart w:id="0" w:name="_GoBack"/>
      <w:bookmarkEnd w:id="0"/>
      <w:r w:rsidRPr="00790967">
        <w:t>. </w:t>
      </w:r>
    </w:p>
    <w:sectPr w:rsidR="00790967" w:rsidRPr="0079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D5"/>
    <w:rsid w:val="00790967"/>
    <w:rsid w:val="00857765"/>
    <w:rsid w:val="00A744D5"/>
    <w:rsid w:val="00B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5046"/>
  <w15:chartTrackingRefBased/>
  <w15:docId w15:val="{CD87CC69-8D79-4541-9288-7FD5C712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90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096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9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46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181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Kjellén</dc:creator>
  <cp:keywords/>
  <dc:description/>
  <cp:lastModifiedBy>Lisa Kjellén</cp:lastModifiedBy>
  <cp:revision>1</cp:revision>
  <dcterms:created xsi:type="dcterms:W3CDTF">2019-12-19T10:12:00Z</dcterms:created>
  <dcterms:modified xsi:type="dcterms:W3CDTF">2019-12-19T10:49:00Z</dcterms:modified>
</cp:coreProperties>
</file>